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75" w:rsidRPr="00D069F0" w:rsidRDefault="00074275" w:rsidP="00074275">
      <w:pPr>
        <w:jc w:val="center"/>
        <w:rPr>
          <w:rFonts w:ascii="Times New Roman" w:hAnsi="Times New Roman" w:cs="Times New Roman"/>
          <w:sz w:val="28"/>
          <w:szCs w:val="28"/>
        </w:rPr>
      </w:pPr>
      <w:r w:rsidRPr="00D069F0">
        <w:rPr>
          <w:rFonts w:ascii="Times New Roman" w:hAnsi="Times New Roman" w:cs="Times New Roman"/>
          <w:sz w:val="28"/>
          <w:szCs w:val="28"/>
        </w:rPr>
        <w:t xml:space="preserve">Экология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пәнінен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бағалауға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0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F0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</w:p>
    <w:p w:rsidR="00E5646F" w:rsidRPr="00F639D0" w:rsidRDefault="00790071" w:rsidP="00E564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639D0">
        <w:rPr>
          <w:rFonts w:ascii="Times New Roman" w:hAnsi="Times New Roman" w:cs="Times New Roman"/>
          <w:sz w:val="28"/>
          <w:szCs w:val="28"/>
          <w:lang w:val="kk-KZ"/>
        </w:rPr>
        <w:t>Экологияның қалыптасу тарихы және оның қазіргі жағдайы қандай?</w:t>
      </w:r>
    </w:p>
    <w:p w:rsidR="00E5646F" w:rsidRPr="00F639D0" w:rsidRDefault="00790071" w:rsidP="00E564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639D0">
        <w:rPr>
          <w:rFonts w:ascii="Times New Roman" w:hAnsi="Times New Roman" w:cs="Times New Roman"/>
          <w:sz w:val="28"/>
          <w:szCs w:val="28"/>
          <w:lang w:val="kk-KZ"/>
        </w:rPr>
        <w:t>Экологияның бөлімдері мен бағыттарына сипаттама бер.</w:t>
      </w:r>
    </w:p>
    <w:p w:rsidR="00E5646F" w:rsidRPr="00F639D0" w:rsidRDefault="00790071" w:rsidP="00E564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639D0">
        <w:rPr>
          <w:rFonts w:ascii="Times New Roman" w:hAnsi="Times New Roman" w:cs="Times New Roman"/>
          <w:sz w:val="28"/>
          <w:szCs w:val="28"/>
          <w:lang w:val="kk-KZ"/>
        </w:rPr>
        <w:t>Экология ғылымының негізг</w:t>
      </w:r>
      <w:r w:rsidR="00E5646F" w:rsidRPr="00F639D0">
        <w:rPr>
          <w:rFonts w:ascii="Times New Roman" w:hAnsi="Times New Roman" w:cs="Times New Roman"/>
          <w:sz w:val="28"/>
          <w:szCs w:val="28"/>
          <w:lang w:val="kk-KZ"/>
        </w:rPr>
        <w:t>і зерттеу әдістеріне не жатады</w:t>
      </w:r>
    </w:p>
    <w:p w:rsidR="00E5646F" w:rsidRPr="00F639D0" w:rsidRDefault="00790071" w:rsidP="00E564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639D0">
        <w:rPr>
          <w:rFonts w:ascii="Times New Roman" w:hAnsi="Times New Roman" w:cs="Times New Roman"/>
          <w:sz w:val="28"/>
          <w:szCs w:val="28"/>
          <w:lang w:val="kk-KZ"/>
        </w:rPr>
        <w:t>Экологиялық зерттеу нысаны мен биологиялық ұйымд</w:t>
      </w:r>
      <w:r w:rsidRPr="00F639D0">
        <w:rPr>
          <w:rFonts w:ascii="Times New Roman" w:hAnsi="Times New Roman" w:cs="Times New Roman"/>
          <w:sz w:val="28"/>
          <w:szCs w:val="28"/>
          <w:lang w:val="kk-KZ"/>
        </w:rPr>
        <w:t>астыру деңгейлері дегеніміз не?</w:t>
      </w:r>
    </w:p>
    <w:p w:rsidR="00E5646F" w:rsidRPr="00F639D0" w:rsidRDefault="00790071" w:rsidP="00E564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639D0">
        <w:rPr>
          <w:rFonts w:ascii="Times New Roman" w:hAnsi="Times New Roman" w:cs="Times New Roman"/>
          <w:sz w:val="28"/>
          <w:szCs w:val="28"/>
          <w:lang w:val="kk-KZ"/>
        </w:rPr>
        <w:t xml:space="preserve">Популяция және оның құрылымы туралы түсіндір. </w:t>
      </w:r>
    </w:p>
    <w:p w:rsidR="00E5646F" w:rsidRPr="00F639D0" w:rsidRDefault="00790071" w:rsidP="00E564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639D0">
        <w:rPr>
          <w:rFonts w:ascii="Times New Roman" w:hAnsi="Times New Roman" w:cs="Times New Roman"/>
          <w:sz w:val="28"/>
          <w:szCs w:val="28"/>
        </w:rPr>
        <w:t>Популяцияның</w:t>
      </w:r>
      <w:proofErr w:type="spellEnd"/>
      <w:r w:rsidRPr="00F63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9D0">
        <w:rPr>
          <w:rFonts w:ascii="Times New Roman" w:hAnsi="Times New Roman" w:cs="Times New Roman"/>
          <w:sz w:val="28"/>
          <w:szCs w:val="28"/>
        </w:rPr>
        <w:t>өнімділігі</w:t>
      </w:r>
      <w:proofErr w:type="spellEnd"/>
      <w:r w:rsidRPr="00F63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9D0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F639D0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F639D0" w:rsidRPr="00F639D0" w:rsidRDefault="00790071" w:rsidP="00F63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639D0">
        <w:rPr>
          <w:rFonts w:ascii="Times New Roman" w:hAnsi="Times New Roman" w:cs="Times New Roman"/>
          <w:sz w:val="28"/>
          <w:szCs w:val="28"/>
        </w:rPr>
        <w:t>Популяциялар</w:t>
      </w:r>
      <w:proofErr w:type="spellEnd"/>
      <w:r w:rsidRPr="00F63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9D0">
        <w:rPr>
          <w:rFonts w:ascii="Times New Roman" w:hAnsi="Times New Roman" w:cs="Times New Roman"/>
          <w:sz w:val="28"/>
          <w:szCs w:val="28"/>
        </w:rPr>
        <w:t>санының</w:t>
      </w:r>
      <w:proofErr w:type="spellEnd"/>
      <w:r w:rsidRPr="00F63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9D0">
        <w:rPr>
          <w:rFonts w:ascii="Times New Roman" w:hAnsi="Times New Roman" w:cs="Times New Roman"/>
          <w:sz w:val="28"/>
          <w:szCs w:val="28"/>
        </w:rPr>
        <w:t>динамикасы.</w:t>
      </w:r>
      <w:proofErr w:type="spellEnd"/>
    </w:p>
    <w:p w:rsidR="00F639D0" w:rsidRPr="00F639D0" w:rsidRDefault="00790071" w:rsidP="00F63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639D0">
        <w:rPr>
          <w:rFonts w:ascii="Times New Roman" w:hAnsi="Times New Roman" w:cs="Times New Roman"/>
          <w:sz w:val="28"/>
          <w:szCs w:val="28"/>
        </w:rPr>
        <w:t>Популяциялар</w:t>
      </w:r>
      <w:r w:rsidR="00AD6CCA" w:rsidRPr="00F639D0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="00AD6CCA" w:rsidRPr="00F63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CCA" w:rsidRPr="00F639D0">
        <w:rPr>
          <w:rFonts w:ascii="Times New Roman" w:hAnsi="Times New Roman" w:cs="Times New Roman"/>
          <w:sz w:val="28"/>
          <w:szCs w:val="28"/>
        </w:rPr>
        <w:t>сипаттайтын</w:t>
      </w:r>
      <w:proofErr w:type="spellEnd"/>
      <w:r w:rsidR="00AD6CCA" w:rsidRPr="00F63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CCA" w:rsidRPr="00F639D0">
        <w:rPr>
          <w:rFonts w:ascii="Times New Roman" w:hAnsi="Times New Roman" w:cs="Times New Roman"/>
          <w:sz w:val="28"/>
          <w:szCs w:val="28"/>
        </w:rPr>
        <w:t>қасиеттерді</w:t>
      </w:r>
      <w:proofErr w:type="spellEnd"/>
      <w:r w:rsidR="00AD6CCA" w:rsidRPr="00F63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CCA" w:rsidRPr="00F639D0">
        <w:rPr>
          <w:rFonts w:ascii="Times New Roman" w:hAnsi="Times New Roman" w:cs="Times New Roman"/>
          <w:sz w:val="28"/>
          <w:szCs w:val="28"/>
        </w:rPr>
        <w:t>ата?</w:t>
      </w:r>
      <w:bookmarkStart w:id="0" w:name="_GoBack"/>
      <w:bookmarkEnd w:id="0"/>
      <w:proofErr w:type="spellEnd"/>
    </w:p>
    <w:p w:rsidR="00F639D0" w:rsidRPr="00F639D0" w:rsidRDefault="00AD6CCA" w:rsidP="00F63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639D0">
        <w:rPr>
          <w:rFonts w:ascii="Times New Roman" w:hAnsi="Times New Roman" w:cs="Times New Roman"/>
          <w:sz w:val="28"/>
          <w:szCs w:val="28"/>
        </w:rPr>
        <w:t xml:space="preserve">Биосфера </w:t>
      </w:r>
      <w:proofErr w:type="spellStart"/>
      <w:r w:rsidRPr="00F639D0">
        <w:rPr>
          <w:rFonts w:ascii="Times New Roman" w:hAnsi="Times New Roman" w:cs="Times New Roman"/>
          <w:sz w:val="28"/>
          <w:szCs w:val="28"/>
        </w:rPr>
        <w:t>эволюциясын</w:t>
      </w:r>
      <w:proofErr w:type="spellEnd"/>
      <w:r w:rsidRPr="00F63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9D0">
        <w:rPr>
          <w:rFonts w:ascii="Times New Roman" w:hAnsi="Times New Roman" w:cs="Times New Roman"/>
          <w:sz w:val="28"/>
          <w:szCs w:val="28"/>
        </w:rPr>
        <w:t>түсіндір</w:t>
      </w:r>
      <w:proofErr w:type="spellEnd"/>
      <w:r w:rsidRPr="00F639D0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639D0" w:rsidRPr="00F639D0" w:rsidRDefault="00AD6CCA" w:rsidP="00F63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639D0">
        <w:rPr>
          <w:rFonts w:ascii="Times New Roman" w:hAnsi="Times New Roman" w:cs="Times New Roman"/>
          <w:sz w:val="28"/>
          <w:szCs w:val="28"/>
          <w:lang w:val="kk-KZ"/>
        </w:rPr>
        <w:t xml:space="preserve">Биосферадағы биохимиялық циклдер және зат айналым. </w:t>
      </w:r>
    </w:p>
    <w:p w:rsidR="00F639D0" w:rsidRPr="00F639D0" w:rsidRDefault="00AD6CCA" w:rsidP="00F63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639D0">
        <w:rPr>
          <w:rFonts w:ascii="Times New Roman" w:hAnsi="Times New Roman" w:cs="Times New Roman"/>
          <w:sz w:val="28"/>
          <w:szCs w:val="28"/>
        </w:rPr>
        <w:t>Биосфераның</w:t>
      </w:r>
      <w:proofErr w:type="spellEnd"/>
      <w:r w:rsidRPr="00F63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9D0">
        <w:rPr>
          <w:rFonts w:ascii="Times New Roman" w:hAnsi="Times New Roman" w:cs="Times New Roman"/>
          <w:sz w:val="28"/>
          <w:szCs w:val="28"/>
        </w:rPr>
        <w:t>энергетикасы.</w:t>
      </w:r>
      <w:proofErr w:type="spellEnd"/>
    </w:p>
    <w:p w:rsidR="00F639D0" w:rsidRPr="00F639D0" w:rsidRDefault="00AD6CCA" w:rsidP="00F63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639D0">
        <w:rPr>
          <w:rFonts w:ascii="Times New Roman" w:hAnsi="Times New Roman" w:cs="Times New Roman"/>
          <w:sz w:val="28"/>
          <w:szCs w:val="28"/>
          <w:lang w:val="kk-KZ"/>
        </w:rPr>
        <w:t xml:space="preserve">Тірі заттың негізгі биологиялық қызметтерін ата? </w:t>
      </w:r>
    </w:p>
    <w:p w:rsidR="00F639D0" w:rsidRPr="00F639D0" w:rsidRDefault="00AD6CCA" w:rsidP="00F63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639D0">
        <w:rPr>
          <w:rFonts w:ascii="Times New Roman" w:hAnsi="Times New Roman" w:cs="Times New Roman"/>
          <w:sz w:val="28"/>
          <w:szCs w:val="28"/>
        </w:rPr>
        <w:t xml:space="preserve">Биосфера </w:t>
      </w:r>
      <w:proofErr w:type="spellStart"/>
      <w:r w:rsidRPr="00F639D0">
        <w:rPr>
          <w:rFonts w:ascii="Times New Roman" w:hAnsi="Times New Roman" w:cs="Times New Roman"/>
          <w:sz w:val="28"/>
          <w:szCs w:val="28"/>
        </w:rPr>
        <w:t>ұғымына</w:t>
      </w:r>
      <w:proofErr w:type="spellEnd"/>
      <w:r w:rsidRPr="00F63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9D0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F63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9D0">
        <w:rPr>
          <w:rFonts w:ascii="Times New Roman" w:hAnsi="Times New Roman" w:cs="Times New Roman"/>
          <w:sz w:val="28"/>
          <w:szCs w:val="28"/>
        </w:rPr>
        <w:t>беріңіз.</w:t>
      </w:r>
      <w:proofErr w:type="spellEnd"/>
    </w:p>
    <w:p w:rsidR="00F639D0" w:rsidRPr="00F639D0" w:rsidRDefault="00AD6CCA" w:rsidP="00F63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639D0">
        <w:rPr>
          <w:rFonts w:ascii="Times New Roman" w:hAnsi="Times New Roman" w:cs="Times New Roman"/>
          <w:sz w:val="28"/>
          <w:szCs w:val="28"/>
          <w:lang w:val="kk-KZ"/>
        </w:rPr>
        <w:t>Биосфера мен басқа да экожүйелердің тұрақтылығына қандай жағдайлар әсер етеді?</w:t>
      </w:r>
    </w:p>
    <w:p w:rsidR="00F639D0" w:rsidRDefault="00AD6CCA" w:rsidP="00F63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639D0">
        <w:rPr>
          <w:rFonts w:ascii="Times New Roman" w:hAnsi="Times New Roman" w:cs="Times New Roman"/>
          <w:sz w:val="28"/>
          <w:szCs w:val="28"/>
          <w:lang w:val="kk-KZ"/>
        </w:rPr>
        <w:t>Қазіргі заманғы экология дағдарыстарын шешудегі биосфераның маңызы.</w:t>
      </w:r>
    </w:p>
    <w:p w:rsidR="00F639D0" w:rsidRDefault="00F639D0" w:rsidP="00F63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639D0">
        <w:rPr>
          <w:rFonts w:ascii="Times New Roman" w:hAnsi="Times New Roman" w:cs="Times New Roman"/>
          <w:sz w:val="28"/>
          <w:szCs w:val="28"/>
          <w:lang w:val="kk-KZ"/>
        </w:rPr>
        <w:t xml:space="preserve"> Әр түрлі сипатты төте</w:t>
      </w:r>
      <w:r>
        <w:rPr>
          <w:rFonts w:ascii="Times New Roman" w:hAnsi="Times New Roman" w:cs="Times New Roman"/>
          <w:sz w:val="28"/>
          <w:szCs w:val="28"/>
          <w:lang w:val="kk-KZ"/>
        </w:rPr>
        <w:t>нше жағдайлар қалай</w:t>
      </w:r>
      <w:r w:rsidRPr="00F639D0">
        <w:rPr>
          <w:rFonts w:ascii="Times New Roman" w:hAnsi="Times New Roman" w:cs="Times New Roman"/>
          <w:sz w:val="28"/>
          <w:szCs w:val="28"/>
          <w:lang w:val="kk-KZ"/>
        </w:rPr>
        <w:t xml:space="preserve"> жікте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леді </w:t>
      </w:r>
      <w:r w:rsidRPr="00F639D0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22226F" w:rsidRDefault="0022226F" w:rsidP="00F63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өмірінің қауіпсіздігі п</w:t>
      </w:r>
      <w:r w:rsidR="00F639D0" w:rsidRPr="00F639D0">
        <w:rPr>
          <w:rFonts w:ascii="Times New Roman" w:hAnsi="Times New Roman" w:cs="Times New Roman"/>
          <w:sz w:val="28"/>
          <w:szCs w:val="28"/>
          <w:lang w:val="kk-KZ"/>
        </w:rPr>
        <w:t>ән</w:t>
      </w:r>
      <w:r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="00F639D0" w:rsidRPr="00F639D0">
        <w:rPr>
          <w:rFonts w:ascii="Times New Roman" w:hAnsi="Times New Roman" w:cs="Times New Roman"/>
          <w:sz w:val="28"/>
          <w:szCs w:val="28"/>
          <w:lang w:val="kk-KZ"/>
        </w:rPr>
        <w:t xml:space="preserve"> оқытудың негізгі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неде</w:t>
      </w:r>
    </w:p>
    <w:p w:rsidR="0022226F" w:rsidRDefault="00F639D0" w:rsidP="002222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2226F">
        <w:rPr>
          <w:rFonts w:ascii="Times New Roman" w:hAnsi="Times New Roman" w:cs="Times New Roman"/>
          <w:sz w:val="28"/>
          <w:szCs w:val="28"/>
          <w:lang w:val="kk-KZ"/>
        </w:rPr>
        <w:t>Тіршілік әрекетінің қауіпсіздігі саласындағы заңды және құқықтық актілер</w:t>
      </w:r>
    </w:p>
    <w:p w:rsidR="0022226F" w:rsidRDefault="00F639D0" w:rsidP="002222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2226F">
        <w:rPr>
          <w:rFonts w:ascii="Times New Roman" w:hAnsi="Times New Roman" w:cs="Times New Roman"/>
          <w:sz w:val="28"/>
          <w:szCs w:val="28"/>
          <w:lang w:val="kk-KZ"/>
        </w:rPr>
        <w:t>Адамды және мекендеу ортасын табиғи және техногенді текті зиянды және қауіпті факторлар</w:t>
      </w:r>
      <w:r w:rsidR="0022226F">
        <w:rPr>
          <w:rFonts w:ascii="Times New Roman" w:hAnsi="Times New Roman" w:cs="Times New Roman"/>
          <w:sz w:val="28"/>
          <w:szCs w:val="28"/>
          <w:lang w:val="kk-KZ"/>
        </w:rPr>
        <w:t>дан қалай</w:t>
      </w:r>
      <w:r w:rsidRPr="0022226F">
        <w:rPr>
          <w:rFonts w:ascii="Times New Roman" w:hAnsi="Times New Roman" w:cs="Times New Roman"/>
          <w:sz w:val="28"/>
          <w:szCs w:val="28"/>
          <w:lang w:val="kk-KZ"/>
        </w:rPr>
        <w:t xml:space="preserve"> қорғау</w:t>
      </w:r>
      <w:r w:rsidR="0022226F">
        <w:rPr>
          <w:rFonts w:ascii="Times New Roman" w:hAnsi="Times New Roman" w:cs="Times New Roman"/>
          <w:sz w:val="28"/>
          <w:szCs w:val="28"/>
          <w:lang w:val="kk-KZ"/>
        </w:rPr>
        <w:t>ға болады</w:t>
      </w:r>
    </w:p>
    <w:p w:rsidR="00286407" w:rsidRDefault="00F639D0" w:rsidP="002222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2226F">
        <w:rPr>
          <w:rFonts w:ascii="Times New Roman" w:hAnsi="Times New Roman" w:cs="Times New Roman"/>
          <w:sz w:val="28"/>
          <w:szCs w:val="28"/>
          <w:lang w:val="kk-KZ"/>
        </w:rPr>
        <w:t xml:space="preserve">Табиғи қауіптер. </w:t>
      </w:r>
    </w:p>
    <w:p w:rsidR="00286407" w:rsidRDefault="00F639D0" w:rsidP="002222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2226F">
        <w:rPr>
          <w:rFonts w:ascii="Times New Roman" w:hAnsi="Times New Roman" w:cs="Times New Roman"/>
          <w:sz w:val="28"/>
          <w:szCs w:val="28"/>
          <w:lang w:val="kk-KZ"/>
        </w:rPr>
        <w:t>Жер сілкінісі.</w:t>
      </w:r>
    </w:p>
    <w:p w:rsidR="0022226F" w:rsidRDefault="00F639D0" w:rsidP="002222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2226F">
        <w:rPr>
          <w:rFonts w:ascii="Times New Roman" w:hAnsi="Times New Roman" w:cs="Times New Roman"/>
          <w:sz w:val="28"/>
          <w:szCs w:val="28"/>
          <w:lang w:val="kk-KZ"/>
        </w:rPr>
        <w:t xml:space="preserve"> Сел, су басуы, қар көшкіні және т.б.  тікелей қауіп төндіретін және зардаптарын тигізетін сұрапыл апаттар</w:t>
      </w:r>
      <w:r w:rsidR="0022226F">
        <w:rPr>
          <w:rFonts w:ascii="Times New Roman" w:hAnsi="Times New Roman" w:cs="Times New Roman"/>
          <w:sz w:val="28"/>
          <w:szCs w:val="28"/>
          <w:lang w:val="kk-KZ"/>
        </w:rPr>
        <w:t xml:space="preserve"> дегеніміз не</w:t>
      </w:r>
    </w:p>
    <w:p w:rsidR="00286407" w:rsidRDefault="00286407" w:rsidP="00FB7B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Гипоцентр. </w:t>
      </w:r>
      <w:r w:rsidR="00F639D0" w:rsidRPr="00286407">
        <w:rPr>
          <w:rFonts w:ascii="Times New Roman" w:hAnsi="Times New Roman" w:cs="Times New Roman"/>
          <w:sz w:val="28"/>
          <w:szCs w:val="28"/>
          <w:lang w:val="kk-KZ"/>
        </w:rPr>
        <w:t xml:space="preserve">Эпицентр. </w:t>
      </w:r>
    </w:p>
    <w:p w:rsidR="00286407" w:rsidRDefault="00F639D0" w:rsidP="00FB7B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86407">
        <w:rPr>
          <w:rFonts w:ascii="Times New Roman" w:hAnsi="Times New Roman" w:cs="Times New Roman"/>
          <w:sz w:val="28"/>
          <w:szCs w:val="28"/>
          <w:lang w:val="kk-KZ"/>
        </w:rPr>
        <w:t>Жер сілкінісінің магнитудасы туралы.</w:t>
      </w:r>
    </w:p>
    <w:p w:rsidR="0022226F" w:rsidRPr="00286407" w:rsidRDefault="00F639D0" w:rsidP="00FB7B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86407">
        <w:rPr>
          <w:rFonts w:ascii="Times New Roman" w:hAnsi="Times New Roman" w:cs="Times New Roman"/>
          <w:sz w:val="28"/>
          <w:szCs w:val="28"/>
          <w:lang w:val="kk-KZ"/>
        </w:rPr>
        <w:t xml:space="preserve"> Жер сілкінісінің аталуы</w:t>
      </w:r>
      <w:r w:rsidRPr="00286407">
        <w:rPr>
          <w:rFonts w:ascii="Times New Roman" w:hAnsi="Times New Roman" w:cs="Times New Roman"/>
          <w:sz w:val="28"/>
          <w:szCs w:val="28"/>
          <w:lang w:val="kk-KZ"/>
        </w:rPr>
        <w:tab/>
        <w:t>Қысқаша сипаттамасы.</w:t>
      </w:r>
    </w:p>
    <w:p w:rsidR="00286407" w:rsidRDefault="00F639D0" w:rsidP="000100D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407">
        <w:rPr>
          <w:rFonts w:ascii="Times New Roman" w:hAnsi="Times New Roman" w:cs="Times New Roman"/>
          <w:sz w:val="28"/>
          <w:szCs w:val="28"/>
          <w:lang w:val="kk-KZ"/>
        </w:rPr>
        <w:t>Табиғи және техногендік сипаттағы төтенше жағдайлар мен олардың салдарын жою</w:t>
      </w:r>
    </w:p>
    <w:p w:rsidR="00286407" w:rsidRDefault="00F639D0" w:rsidP="000100D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86407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28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407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286407">
        <w:rPr>
          <w:rFonts w:ascii="Times New Roman" w:hAnsi="Times New Roman" w:cs="Times New Roman"/>
          <w:sz w:val="28"/>
          <w:szCs w:val="28"/>
        </w:rPr>
        <w:t xml:space="preserve"> экономика </w:t>
      </w:r>
      <w:proofErr w:type="spellStart"/>
      <w:r w:rsidRPr="00286407">
        <w:rPr>
          <w:rFonts w:ascii="Times New Roman" w:hAnsi="Times New Roman" w:cs="Times New Roman"/>
          <w:sz w:val="28"/>
          <w:szCs w:val="28"/>
        </w:rPr>
        <w:t>нысандарының</w:t>
      </w:r>
      <w:proofErr w:type="spellEnd"/>
      <w:r w:rsidRPr="0028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40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8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407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28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407">
        <w:rPr>
          <w:rFonts w:ascii="Times New Roman" w:hAnsi="Times New Roman" w:cs="Times New Roman"/>
          <w:sz w:val="28"/>
          <w:szCs w:val="28"/>
        </w:rPr>
        <w:t>тұрақтылығы</w:t>
      </w:r>
      <w:proofErr w:type="spellEnd"/>
      <w:r w:rsidRPr="002864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86407" w:rsidRDefault="00F639D0" w:rsidP="000100D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407">
        <w:rPr>
          <w:rFonts w:ascii="Times New Roman" w:hAnsi="Times New Roman" w:cs="Times New Roman"/>
          <w:sz w:val="28"/>
          <w:szCs w:val="28"/>
          <w:lang w:val="kk-KZ"/>
        </w:rPr>
        <w:t xml:space="preserve"> Объектің орналасу аймағы.</w:t>
      </w:r>
    </w:p>
    <w:p w:rsidR="00286407" w:rsidRDefault="00F639D0" w:rsidP="000100D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407">
        <w:rPr>
          <w:rFonts w:ascii="Times New Roman" w:hAnsi="Times New Roman" w:cs="Times New Roman"/>
          <w:sz w:val="28"/>
          <w:szCs w:val="28"/>
          <w:lang w:val="kk-KZ"/>
        </w:rPr>
        <w:t xml:space="preserve"> Көлік желілері және энергиямен қамтамасыз ету жүйелерді қайталаудың маңызы. </w:t>
      </w:r>
    </w:p>
    <w:p w:rsidR="00286407" w:rsidRDefault="00F639D0" w:rsidP="000100D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407">
        <w:rPr>
          <w:rFonts w:ascii="Times New Roman" w:hAnsi="Times New Roman" w:cs="Times New Roman"/>
          <w:sz w:val="28"/>
          <w:szCs w:val="28"/>
          <w:lang w:val="kk-KZ"/>
        </w:rPr>
        <w:t xml:space="preserve">Салудың ішкі жоспарлануы және тығыздығы. </w:t>
      </w:r>
    </w:p>
    <w:p w:rsidR="00286407" w:rsidRDefault="00F639D0" w:rsidP="00F639D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407">
        <w:rPr>
          <w:rFonts w:ascii="Times New Roman" w:hAnsi="Times New Roman" w:cs="Times New Roman"/>
          <w:sz w:val="28"/>
          <w:szCs w:val="28"/>
          <w:lang w:val="kk-KZ"/>
        </w:rPr>
        <w:t>Техникалық процестердің спецификациясы.</w:t>
      </w:r>
    </w:p>
    <w:p w:rsidR="00286407" w:rsidRDefault="00F639D0" w:rsidP="00F639D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40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Радиация. </w:t>
      </w:r>
    </w:p>
    <w:p w:rsidR="00286407" w:rsidRDefault="00F639D0" w:rsidP="00F639D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407">
        <w:rPr>
          <w:rFonts w:ascii="Times New Roman" w:hAnsi="Times New Roman" w:cs="Times New Roman"/>
          <w:sz w:val="28"/>
          <w:szCs w:val="28"/>
          <w:lang w:val="kk-KZ"/>
        </w:rPr>
        <w:t xml:space="preserve">Иондаушы сәулелер. </w:t>
      </w:r>
    </w:p>
    <w:p w:rsidR="00286407" w:rsidRPr="00286407" w:rsidRDefault="00286407" w:rsidP="0067105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407">
        <w:rPr>
          <w:rFonts w:ascii="Times New Roman" w:hAnsi="Times New Roman" w:cs="Times New Roman"/>
          <w:sz w:val="28"/>
          <w:szCs w:val="28"/>
          <w:lang w:val="kk-KZ"/>
        </w:rPr>
        <w:t>Радиация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F639D0" w:rsidRPr="00286407">
        <w:rPr>
          <w:rFonts w:ascii="Times New Roman" w:hAnsi="Times New Roman" w:cs="Times New Roman"/>
          <w:sz w:val="28"/>
          <w:szCs w:val="28"/>
          <w:lang w:val="kk-KZ"/>
        </w:rPr>
        <w:t>Иондаушы сәуле шығарулардан қорғану шаралары.</w:t>
      </w:r>
    </w:p>
    <w:p w:rsidR="00286407" w:rsidRDefault="00F639D0" w:rsidP="00F639D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407">
        <w:rPr>
          <w:rFonts w:ascii="Times New Roman" w:hAnsi="Times New Roman" w:cs="Times New Roman"/>
          <w:sz w:val="28"/>
          <w:szCs w:val="28"/>
          <w:lang w:val="kk-KZ"/>
        </w:rPr>
        <w:t xml:space="preserve"> Мутагендік, канцерогендік эффектілер.</w:t>
      </w:r>
    </w:p>
    <w:p w:rsidR="00F639D0" w:rsidRPr="00286407" w:rsidRDefault="00F639D0" w:rsidP="00F639D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4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6407">
        <w:rPr>
          <w:rFonts w:ascii="Times New Roman" w:hAnsi="Times New Roman" w:cs="Times New Roman"/>
          <w:sz w:val="28"/>
          <w:szCs w:val="28"/>
          <w:lang w:val="kk-KZ"/>
        </w:rPr>
        <w:t>Нейтрондар, электробейтарап бөлшекте</w:t>
      </w:r>
      <w:r w:rsidRPr="00286407">
        <w:rPr>
          <w:rFonts w:ascii="Times New Roman" w:hAnsi="Times New Roman" w:cs="Times New Roman"/>
          <w:sz w:val="28"/>
          <w:szCs w:val="28"/>
          <w:lang w:val="kk-KZ"/>
        </w:rPr>
        <w:t>р,</w:t>
      </w:r>
      <w:r w:rsidR="002864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6407">
        <w:rPr>
          <w:rFonts w:ascii="Times New Roman" w:hAnsi="Times New Roman" w:cs="Times New Roman"/>
          <w:sz w:val="28"/>
          <w:szCs w:val="28"/>
          <w:lang w:val="kk-KZ"/>
        </w:rPr>
        <w:t>нейтронд</w:t>
      </w:r>
      <w:r w:rsidR="00074275">
        <w:rPr>
          <w:rFonts w:ascii="Times New Roman" w:hAnsi="Times New Roman" w:cs="Times New Roman"/>
          <w:sz w:val="28"/>
          <w:szCs w:val="28"/>
          <w:lang w:val="kk-KZ"/>
        </w:rPr>
        <w:t>ар ағындары туралы</w:t>
      </w:r>
    </w:p>
    <w:p w:rsidR="00F639D0" w:rsidRPr="00F639D0" w:rsidRDefault="00F639D0" w:rsidP="00F639D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39D0" w:rsidRPr="00F639D0" w:rsidRDefault="00F639D0" w:rsidP="00F639D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39D0" w:rsidRPr="00F639D0" w:rsidRDefault="00F639D0" w:rsidP="00F639D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39D0" w:rsidRPr="00F639D0" w:rsidRDefault="00F639D0" w:rsidP="00F639D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39D0" w:rsidRPr="00F639D0" w:rsidRDefault="00F639D0" w:rsidP="00F639D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39D0" w:rsidRPr="00F639D0" w:rsidRDefault="00F639D0" w:rsidP="00F639D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39D0" w:rsidRPr="00F639D0" w:rsidRDefault="00F639D0" w:rsidP="00F639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6CCA" w:rsidRPr="00F639D0" w:rsidRDefault="00AD6CCA" w:rsidP="00AD6CC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6CCA" w:rsidRPr="00F639D0" w:rsidRDefault="00AD6CCA" w:rsidP="00AD6CC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5750" w:rsidRPr="00F639D0" w:rsidRDefault="00D15750">
      <w:pPr>
        <w:rPr>
          <w:lang w:val="kk-KZ"/>
        </w:rPr>
      </w:pPr>
    </w:p>
    <w:sectPr w:rsidR="00D15750" w:rsidRPr="00F63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10FF"/>
    <w:multiLevelType w:val="hybridMultilevel"/>
    <w:tmpl w:val="7EDE7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5FA6"/>
    <w:multiLevelType w:val="hybridMultilevel"/>
    <w:tmpl w:val="557E131E"/>
    <w:lvl w:ilvl="0" w:tplc="4224CD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C715A"/>
    <w:multiLevelType w:val="hybridMultilevel"/>
    <w:tmpl w:val="D2186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0"/>
    <w:rsid w:val="00074275"/>
    <w:rsid w:val="0022226F"/>
    <w:rsid w:val="00286407"/>
    <w:rsid w:val="00790071"/>
    <w:rsid w:val="00954FB0"/>
    <w:rsid w:val="00AD6CCA"/>
    <w:rsid w:val="00D15750"/>
    <w:rsid w:val="00E5646F"/>
    <w:rsid w:val="00F6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1042"/>
  <w15:chartTrackingRefBased/>
  <w15:docId w15:val="{24A31FC5-E8FD-4C7C-91D0-59EBDBBA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Symbat</dc:creator>
  <cp:keywords/>
  <dc:description/>
  <cp:lastModifiedBy>Symbat</cp:lastModifiedBy>
  <cp:revision>3</cp:revision>
  <dcterms:created xsi:type="dcterms:W3CDTF">2020-03-20T12:40:00Z</dcterms:created>
  <dcterms:modified xsi:type="dcterms:W3CDTF">2020-03-20T15:43:00Z</dcterms:modified>
</cp:coreProperties>
</file>